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553" w:right="2288" w:hanging="0"/>
        <w:jc w:val="center"/>
        <w:rPr/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</w:t>
      </w:r>
    </w:p>
    <w:p>
      <w:pPr>
        <w:pStyle w:val="Normal"/>
        <w:spacing w:before="3" w:after="1"/>
        <w:rPr>
          <w:b/>
          <w:b/>
          <w:sz w:val="24"/>
        </w:rPr>
      </w:pPr>
      <w:r>
        <w:rPr>
          <w:b/>
          <w:sz w:val="24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140970</wp:posOffset>
                </wp:positionH>
                <wp:positionV relativeFrom="paragraph">
                  <wp:posOffset>4502785</wp:posOffset>
                </wp:positionV>
                <wp:extent cx="5821680" cy="810895"/>
                <wp:effectExtent l="0" t="0" r="0" b="0"/>
                <wp:wrapNone/>
                <wp:docPr id="1" name="Quadro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200" cy="81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9159" w:type="dxa"/>
                              <w:jc w:val="left"/>
                              <w:tblInd w:w="7" w:type="dxa"/>
                              <w:tbl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CellMar>
                                <w:top w:w="0" w:type="dxa"/>
                                <w:left w:w="110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3915"/>
                              <w:gridCol w:w="2835"/>
                              <w:gridCol w:w="2409"/>
                            </w:tblGrid>
                            <w:tr>
                              <w:trPr>
                                <w:trHeight w:val="314" w:hRule="atLeast"/>
                              </w:trPr>
                              <w:tc>
                                <w:tcPr>
                                  <w:tcW w:w="39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54" w:after="0"/>
                                    <w:ind w:left="1375" w:right="1371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54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Quantidade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Dias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54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Averbação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9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46" w:after="0"/>
                                    <w:ind w:left="1377" w:right="137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</w:rPr>
                                    <w:t>Estadual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9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46" w:after="0"/>
                                    <w:ind w:left="1377" w:right="1371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</w:rPr>
                                    <w:t>Municipal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9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46" w:after="0"/>
                                    <w:ind w:left="1373" w:right="1371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</w:rPr>
                                    <w:t>Federal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etexto"/>
                              <w:spacing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2" stroked="f" style="position:absolute;margin-left:11.1pt;margin-top:354.55pt;width:458.3pt;height:63.7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9159" w:type="dxa"/>
                        <w:jc w:val="left"/>
                        <w:tblInd w:w="7" w:type="dxa"/>
                        <w:tbl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CellMar>
                          <w:top w:w="0" w:type="dxa"/>
                          <w:left w:w="110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3915"/>
                        <w:gridCol w:w="2835"/>
                        <w:gridCol w:w="2409"/>
                      </w:tblGrid>
                      <w:tr>
                        <w:trPr>
                          <w:trHeight w:val="314" w:hRule="atLeast"/>
                        </w:trPr>
                        <w:tc>
                          <w:tcPr>
                            <w:tcW w:w="39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54" w:after="0"/>
                              <w:ind w:left="1375" w:right="1371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8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54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8"/>
                              </w:rPr>
                              <w:t>Quantidade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Dias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54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Averbação</w:t>
                            </w:r>
                          </w:p>
                        </w:tc>
                      </w:tr>
                      <w:tr>
                        <w:trPr>
                          <w:trHeight w:val="311" w:hRule="atLeast"/>
                        </w:trPr>
                        <w:tc>
                          <w:tcPr>
                            <w:tcW w:w="39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46" w:after="0"/>
                              <w:ind w:left="1377" w:right="137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</w:rPr>
                              <w:t>Estadual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1" w:hRule="atLeast"/>
                        </w:trPr>
                        <w:tc>
                          <w:tcPr>
                            <w:tcW w:w="39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46" w:after="0"/>
                              <w:ind w:left="1377" w:right="1371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</w:rPr>
                              <w:t>Municipal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1" w:hRule="atLeast"/>
                        </w:trPr>
                        <w:tc>
                          <w:tcPr>
                            <w:tcW w:w="39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46" w:after="0"/>
                              <w:ind w:left="1373" w:right="1371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</w:rPr>
                              <w:t>Federal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rpodetexto"/>
                        <w:spacing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9357" w:type="dxa"/>
        <w:jc w:val="left"/>
        <w:tblInd w:w="118" w:type="dxa"/>
        <w:tblBorders>
          <w:top w:val="single" w:sz="4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357"/>
      </w:tblGrid>
      <w:tr>
        <w:trPr>
          <w:trHeight w:val="704" w:hRule="atLeast"/>
        </w:trPr>
        <w:tc>
          <w:tcPr>
            <w:tcW w:w="93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28" w:before="53" w:after="0"/>
              <w:ind w:left="348" w:right="349" w:hanging="0"/>
              <w:jc w:val="center"/>
              <w:rPr/>
            </w:pPr>
            <w:r>
              <w:rPr>
                <w:b/>
                <w:sz w:val="20"/>
              </w:rPr>
              <w:t>FORMULÁRIO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RESUMO</w:t>
            </w:r>
          </w:p>
          <w:p>
            <w:pPr>
              <w:pStyle w:val="TableParagraph"/>
              <w:spacing w:lineRule="exact" w:line="228"/>
              <w:ind w:left="349" w:right="349" w:hanging="0"/>
              <w:jc w:val="center"/>
              <w:rPr/>
            </w:pPr>
            <w:r>
              <w:rPr>
                <w:sz w:val="20"/>
              </w:rPr>
              <w:t>(Para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pontuação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obtida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formulários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aperfeiçoamento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profissional)</w:t>
            </w:r>
          </w:p>
        </w:tc>
      </w:tr>
      <w:tr>
        <w:trPr>
          <w:trHeight w:val="2590" w:hRule="atLeast"/>
        </w:trPr>
        <w:tc>
          <w:tcPr>
            <w:tcW w:w="9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1" w:after="0"/>
              <w:ind w:left="348" w:right="349" w:hanging="0"/>
              <w:jc w:val="center"/>
              <w:rPr/>
            </w:pPr>
            <w:r>
              <w:rPr>
                <w:b/>
                <w:sz w:val="18"/>
              </w:rPr>
              <w:t>Para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exclusivo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Subcomissão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Promoção.</w:t>
            </w:r>
          </w:p>
          <w:p>
            <w:pPr>
              <w:pStyle w:val="TableParagraph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349" w:right="349" w:hanging="0"/>
              <w:jc w:val="center"/>
              <w:rPr/>
            </w:pPr>
            <w:r>
              <w:rPr>
                <w:sz w:val="18"/>
              </w:rPr>
              <w:t>Identificação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Avaliado(a)</w:t>
            </w:r>
          </w:p>
          <w:p>
            <w:pPr>
              <w:pStyle w:val="TableParagraph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52" w:hanging="0"/>
              <w:rPr/>
            </w:pPr>
            <w:r>
              <w:rPr>
                <w:sz w:val="18"/>
              </w:rPr>
              <w:t>Nome:</w:t>
            </w:r>
          </w:p>
          <w:p>
            <w:pPr>
              <w:pStyle w:val="TableParagraph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/>
              <w:tabs>
                <w:tab w:val="left" w:pos="2721" w:leader="none"/>
                <w:tab w:val="left" w:pos="4035" w:leader="none"/>
              </w:tabs>
              <w:suppressAutoHyphens w:val="true"/>
              <w:overflowPunct w:val="false"/>
              <w:bidi w:val="0"/>
              <w:spacing w:lineRule="auto" w:line="475" w:before="0" w:after="0"/>
              <w:ind w:left="57" w:right="794" w:hanging="0"/>
              <w:jc w:val="left"/>
              <w:rPr/>
            </w:pPr>
            <w:r>
              <w:rPr>
                <w:sz w:val="18"/>
              </w:rPr>
              <w:t>Cursos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aperfeiçoamento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profissional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(pontos)</w:t>
            </w:r>
          </w:p>
          <w:p>
            <w:pPr>
              <w:pStyle w:val="TableParagraph"/>
              <w:widowControl/>
              <w:tabs>
                <w:tab w:val="left" w:pos="2721" w:leader="none"/>
                <w:tab w:val="left" w:pos="4035" w:leader="none"/>
              </w:tabs>
              <w:suppressAutoHyphens w:val="true"/>
              <w:overflowPunct w:val="false"/>
              <w:bidi w:val="0"/>
              <w:spacing w:lineRule="auto" w:line="475" w:before="0" w:after="0"/>
              <w:ind w:left="57" w:right="794" w:hanging="0"/>
              <w:jc w:val="left"/>
              <w:rPr/>
            </w:pPr>
            <w:r>
              <w:rPr>
                <w:sz w:val="18"/>
              </w:rPr>
              <w:t>Tempo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 cargo =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(pontos)</w:t>
            </w:r>
          </w:p>
          <w:p>
            <w:pPr>
              <w:pStyle w:val="TableParagraph"/>
              <w:tabs>
                <w:tab w:val="left" w:pos="7837" w:leader="none"/>
              </w:tabs>
              <w:spacing w:before="4" w:after="0"/>
              <w:ind w:left="52" w:hanging="0"/>
              <w:rPr/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Geral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ANEXO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II </w:t>
            </w:r>
            <w:r>
              <w:rPr>
                <w:sz w:val="18"/>
              </w:rPr>
              <w:t>(Avaliação de Desempenho+Avaliação da Qualificação Profissional):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(pontos)</w:t>
            </w:r>
          </w:p>
        </w:tc>
      </w:tr>
      <w:tr>
        <w:trPr>
          <w:trHeight w:val="5102" w:hRule="atLeast"/>
        </w:trPr>
        <w:tc>
          <w:tcPr>
            <w:tcW w:w="9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1" w:after="0"/>
              <w:ind w:left="348" w:right="349" w:hanging="0"/>
              <w:jc w:val="center"/>
              <w:rPr/>
            </w:pPr>
            <w:r>
              <w:rPr>
                <w:b/>
                <w:sz w:val="18"/>
              </w:rPr>
              <w:t>Ocorrências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efetividade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dentro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período</w:t>
            </w:r>
          </w:p>
          <w:p>
            <w:pPr>
              <w:pStyle w:val="TableParagraph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tabs>
                <w:tab w:val="left" w:pos="2657" w:leader="none"/>
              </w:tabs>
              <w:ind w:left="52" w:hanging="0"/>
              <w:rPr/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Ingresso:</w:t>
              <w:tab/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Saída:</w:t>
            </w:r>
          </w:p>
          <w:p>
            <w:pPr>
              <w:pStyle w:val="TableParagraph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52" w:hanging="0"/>
              <w:rPr/>
            </w:pPr>
            <w:r>
              <w:rPr>
                <w:sz w:val="18"/>
              </w:rPr>
              <w:t>Relotação:</w:t>
            </w:r>
          </w:p>
          <w:p>
            <w:pPr>
              <w:pStyle w:val="TableParagraph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before="1" w:after="0"/>
              <w:ind w:left="52" w:hanging="0"/>
              <w:rPr/>
            </w:pPr>
            <w:r>
              <w:rPr>
                <w:sz w:val="18"/>
              </w:rPr>
              <w:t>Indicar,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abaixo,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parênteses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número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ocorrência, 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houver.</w:t>
            </w:r>
          </w:p>
          <w:p>
            <w:pPr>
              <w:pStyle w:val="TableParagraph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tabs>
                <w:tab w:val="left" w:pos="727" w:leader="none"/>
                <w:tab w:val="left" w:pos="1611" w:leader="none"/>
                <w:tab w:val="left" w:pos="2359" w:leader="none"/>
                <w:tab w:val="left" w:pos="3219" w:leader="none"/>
                <w:tab w:val="left" w:pos="4057" w:leader="none"/>
                <w:tab w:val="left" w:pos="4845" w:leader="none"/>
                <w:tab w:val="left" w:pos="5714" w:leader="none"/>
                <w:tab w:val="left" w:pos="6562" w:leader="none"/>
                <w:tab w:val="left" w:pos="7389" w:leader="none"/>
              </w:tabs>
              <w:ind w:left="52" w:hanging="0"/>
              <w:rPr/>
            </w:pPr>
            <w:r>
              <w:rPr>
                <w:sz w:val="18"/>
              </w:rPr>
              <w:t>FNJ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  <w:tab/>
              <w:t>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LAC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  <w:tab/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LIP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</w:t>
              <w:tab/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  <w:tab/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DSO (</w:t>
              <w:tab/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  <w:tab/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LMC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  <w:tab/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LMS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  <w:tab/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ECC (</w:t>
              <w:tab/>
              <w:t>)</w:t>
            </w:r>
          </w:p>
          <w:p>
            <w:pPr>
              <w:pStyle w:val="TableParagraph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tabs>
                <w:tab w:val="left" w:pos="2016" w:leader="none"/>
              </w:tabs>
              <w:spacing w:before="1" w:after="0"/>
              <w:ind w:left="52" w:hanging="0"/>
              <w:rPr/>
            </w:pPr>
            <w:r>
              <w:rPr>
                <w:sz w:val="18"/>
              </w:rPr>
              <w:t>Total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Dias: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tabs>
                <w:tab w:val="left" w:pos="1666" w:leader="none"/>
                <w:tab w:val="left" w:pos="4855" w:leader="none"/>
                <w:tab w:val="left" w:pos="7347" w:leader="none"/>
              </w:tabs>
              <w:ind w:left="52" w:hanging="0"/>
              <w:rPr/>
            </w:pPr>
            <w:r>
              <w:rPr>
                <w:sz w:val="18"/>
              </w:rPr>
              <w:t>Suspensão: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(total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dias).</w:t>
              <w:tab/>
              <w:t>Data aplicação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pena: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347" w:right="349" w:hanging="0"/>
              <w:jc w:val="center"/>
              <w:rPr/>
            </w:pPr>
            <w:bookmarkStart w:id="0" w:name="__DdeLink__511_1331448734"/>
            <w:r>
              <w:rPr>
                <w:b/>
                <w:sz w:val="18"/>
              </w:rPr>
              <w:t>Averbações:</w:t>
            </w:r>
          </w:p>
          <w:p>
            <w:pPr>
              <w:pStyle w:val="TableParagraph"/>
              <w:spacing w:lineRule="auto" w:line="240"/>
              <w:ind w:left="347" w:right="349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tabs>
                <w:tab w:val="left" w:pos="1618" w:leader="none"/>
              </w:tabs>
              <w:ind w:left="52" w:hanging="0"/>
              <w:rPr>
                <w:sz w:val="18"/>
              </w:rPr>
            </w:pPr>
            <w:r>
              <w:rPr/>
            </w:r>
          </w:p>
          <w:p>
            <w:pPr>
              <w:pStyle w:val="TableParagraph"/>
              <w:tabs>
                <w:tab w:val="left" w:pos="1618" w:leader="none"/>
              </w:tabs>
              <w:ind w:left="52" w:hanging="0"/>
              <w:rPr/>
            </w:pPr>
            <w:r>
              <w:rPr>
                <w:sz w:val="18"/>
              </w:rPr>
              <w:t>Total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dias: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  <w:bookmarkEnd w:id="0"/>
          </w:p>
          <w:p>
            <w:pPr>
              <w:pStyle w:val="TableParagraph"/>
              <w:tabs>
                <w:tab w:val="left" w:pos="1618" w:leader="none"/>
              </w:tabs>
              <w:ind w:left="52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727" w:hRule="atLeast"/>
        </w:trPr>
        <w:tc>
          <w:tcPr>
            <w:tcW w:w="9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05" w:before="51" w:after="0"/>
              <w:ind w:left="347" w:right="349" w:hanging="0"/>
              <w:jc w:val="center"/>
              <w:rPr/>
            </w:pPr>
            <w:r>
              <w:rPr>
                <w:b/>
                <w:sz w:val="18"/>
              </w:rPr>
              <w:t>Observações:</w:t>
            </w:r>
          </w:p>
          <w:p>
            <w:pPr>
              <w:pStyle w:val="TableParagraph"/>
              <w:ind w:left="352" w:right="349" w:hanging="0"/>
              <w:jc w:val="center"/>
              <w:rPr/>
            </w:pPr>
            <w:r>
              <w:rPr>
                <w:sz w:val="18"/>
              </w:rPr>
              <w:t>Após o preenchimento, este formulário deverá ser remetido à Comissão Central de Regulamentação das Promoções da Secretaria de Planejamento, Governança e Gestão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SPGG.</w:t>
            </w:r>
          </w:p>
        </w:tc>
      </w:tr>
    </w:tbl>
    <w:p>
      <w:pPr>
        <w:pStyle w:val="Normal"/>
        <w:spacing w:before="10" w:after="0"/>
        <w:rPr>
          <w:b/>
          <w:b/>
          <w:sz w:val="24"/>
        </w:rPr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25C7186A">
                <wp:simplePos x="0" y="0"/>
                <wp:positionH relativeFrom="page">
                  <wp:posOffset>755650</wp:posOffset>
                </wp:positionH>
                <wp:positionV relativeFrom="paragraph">
                  <wp:posOffset>-1818640</wp:posOffset>
                </wp:positionV>
                <wp:extent cx="5821680" cy="810895"/>
                <wp:effectExtent l="0" t="0" r="0" b="0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200" cy="81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59.5pt;margin-top:-143.2pt;width:458.3pt;height:63.75pt;mso-position-horizontal-relative:page" wp14:anchorId="25C7186A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62005DF1">
                <wp:simplePos x="0" y="0"/>
                <wp:positionH relativeFrom="page">
                  <wp:posOffset>756285</wp:posOffset>
                </wp:positionH>
                <wp:positionV relativeFrom="paragraph">
                  <wp:posOffset>-1818005</wp:posOffset>
                </wp:positionV>
                <wp:extent cx="5819775" cy="809625"/>
                <wp:effectExtent l="0" t="0" r="0" b="0"/>
                <wp:wrapNone/>
                <wp:docPr id="4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040" cy="80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9.55pt;margin-top:-143.15pt;width:458.15pt;height:63.65pt;mso-position-horizontal-relative:page" wp14:anchorId="62005DF1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sectPr>
      <w:type w:val="nextPage"/>
      <w:pgSz w:w="11906" w:h="16838"/>
      <w:pgMar w:left="1701" w:right="1701" w:header="0" w:top="1276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Calibri" w:cs="Tahoma"/>
      <w:b/>
      <w:bCs/>
      <w:color w:val="365F91"/>
      <w:sz w:val="28"/>
      <w:szCs w:val="28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sz w:val="24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</w:rPr>
  </w:style>
  <w:style w:type="character" w:styleId="DefaultParagraphFont">
    <w:name w:val="Default Paragraph Font"/>
    <w:qFormat/>
    <w:rPr/>
  </w:style>
  <w:style w:type="character" w:styleId="Ttulo5Char">
    <w:name w:val="Título 5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tulo9Char">
    <w:name w:val="Título 9 Char"/>
    <w:basedOn w:val="DefaultParagraphFont"/>
    <w:qFormat/>
    <w:rPr>
      <w:rFonts w:ascii="Times New Roman" w:hAnsi="Times New Roman" w:eastAsia="Times New Roman" w:cs="Times New Roman"/>
      <w:b/>
      <w:sz w:val="20"/>
      <w:szCs w:val="20"/>
      <w:lang w:eastAsia="zh-CN"/>
    </w:rPr>
  </w:style>
  <w:style w:type="character" w:styleId="Ttulo1Char">
    <w:name w:val="Título 1 Char"/>
    <w:basedOn w:val="DefaultParagraphFont"/>
    <w:qFormat/>
    <w:rPr>
      <w:rFonts w:ascii="Cambria" w:hAnsi="Cambria" w:eastAsia="Calibri" w:cs="Tahoma"/>
      <w:b/>
      <w:bCs/>
      <w:color w:val="365F91"/>
      <w:sz w:val="28"/>
      <w:szCs w:val="28"/>
      <w:lang w:eastAsia="zh-CN"/>
    </w:rPr>
  </w:style>
  <w:style w:type="character" w:styleId="RecuodecorpodetextoChar">
    <w:name w:val="Recuo de corpo de texto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>
    <w:name w:val="Texto de comentário Char"/>
    <w:basedOn w:val="DefaultParagraphFont"/>
    <w:qFormat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AssuntodocomentrioChar">
    <w:name w:val="Assunto do comentário Char"/>
    <w:basedOn w:val="TextodecomentrioChar"/>
    <w:qFormat/>
    <w:rPr>
      <w:b/>
      <w:bCs/>
    </w:rPr>
  </w:style>
  <w:style w:type="character" w:styleId="TextodebaloChar">
    <w:name w:val="Texto de balão Char"/>
    <w:basedOn w:val="DefaultParagraphFont"/>
    <w:qFormat/>
    <w:rPr>
      <w:rFonts w:ascii="Tahoma" w:hAnsi="Tahoma" w:eastAsia="Times New Roman" w:cs="Tahoma"/>
      <w:sz w:val="16"/>
      <w:szCs w:val="16"/>
      <w:lang w:eastAsia="zh-CN"/>
    </w:rPr>
  </w:style>
  <w:style w:type="character" w:styleId="ListLabel1">
    <w:name w:val="ListLabel 1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2">
    <w:name w:val="ListLabel 2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3">
    <w:name w:val="ListLabel 3"/>
    <w:qFormat/>
    <w:rPr>
      <w:rFonts w:cs="Times New Roman"/>
      <w:color w:val="auto"/>
      <w:sz w:val="18"/>
    </w:rPr>
  </w:style>
  <w:style w:type="character" w:styleId="ListLabel4">
    <w:name w:val="ListLabel 4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5">
    <w:name w:val="ListLabel 5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6">
    <w:name w:val="ListLabel 6"/>
    <w:qFormat/>
    <w:rPr>
      <w:rFonts w:cs="Times New Roman"/>
      <w:color w:val="auto"/>
      <w:sz w:val="18"/>
    </w:rPr>
  </w:style>
  <w:style w:type="character" w:styleId="ListLabel7">
    <w:name w:val="ListLabel 7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8">
    <w:name w:val="ListLabel 8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9">
    <w:name w:val="ListLabel 9"/>
    <w:qFormat/>
    <w:rPr>
      <w:rFonts w:cs="Times New Roman"/>
      <w:color w:val="auto"/>
      <w:sz w:val="18"/>
    </w:rPr>
  </w:style>
  <w:style w:type="character" w:styleId="ListLabel10">
    <w:name w:val="ListLabel 10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11">
    <w:name w:val="ListLabel 11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12">
    <w:name w:val="ListLabel 12"/>
    <w:qFormat/>
    <w:rPr>
      <w:rFonts w:cs="Times New Roman"/>
      <w:color w:val="auto"/>
      <w:sz w:val="18"/>
    </w:rPr>
  </w:style>
  <w:style w:type="character" w:styleId="ListLabel13">
    <w:name w:val="ListLabel 13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14">
    <w:name w:val="ListLabel 14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15">
    <w:name w:val="ListLabel 15"/>
    <w:qFormat/>
    <w:rPr>
      <w:rFonts w:cs="Times New Roman"/>
      <w:color w:val="auto"/>
      <w:sz w:val="18"/>
    </w:rPr>
  </w:style>
  <w:style w:type="character" w:styleId="ListLabel16">
    <w:name w:val="ListLabel 16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17">
    <w:name w:val="ListLabel 17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18">
    <w:name w:val="ListLabel 18"/>
    <w:qFormat/>
    <w:rPr>
      <w:rFonts w:cs="Times New Roman"/>
      <w:color w:val="auto"/>
      <w:sz w:val="18"/>
    </w:rPr>
  </w:style>
  <w:style w:type="character" w:styleId="ListLabel19">
    <w:name w:val="ListLabel 19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20">
    <w:name w:val="ListLabel 20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21">
    <w:name w:val="ListLabel 21"/>
    <w:qFormat/>
    <w:rPr>
      <w:rFonts w:cs="Times New Roman"/>
      <w:color w:val="auto"/>
      <w:sz w:val="18"/>
    </w:rPr>
  </w:style>
  <w:style w:type="character" w:styleId="ListLabel22">
    <w:name w:val="ListLabel 22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23">
    <w:name w:val="ListLabel 23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24">
    <w:name w:val="ListLabel 24"/>
    <w:qFormat/>
    <w:rPr>
      <w:rFonts w:cs="Times New Roman"/>
      <w:color w:val="auto"/>
      <w:sz w:val="18"/>
    </w:rPr>
  </w:style>
  <w:style w:type="character" w:styleId="ListLabel25">
    <w:name w:val="ListLabel 25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26">
    <w:name w:val="ListLabel 26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27">
    <w:name w:val="ListLabel 27"/>
    <w:qFormat/>
    <w:rPr>
      <w:rFonts w:cs="Times New Roman"/>
      <w:color w:val="auto"/>
      <w:sz w:val="18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rpodetextorecuado">
    <w:name w:val="Body Text Indent"/>
    <w:basedOn w:val="Normal"/>
    <w:pPr>
      <w:ind w:left="0" w:right="0" w:firstLine="1701"/>
      <w:jc w:val="both"/>
    </w:pPr>
    <w:rPr>
      <w:sz w:val="24"/>
    </w:rPr>
  </w:style>
  <w:style w:type="paragraph" w:styleId="Textbody">
    <w:name w:val="Text body"/>
    <w:basedOn w:val="Normal"/>
    <w:qFormat/>
    <w:pPr>
      <w:spacing w:lineRule="auto" w:line="276" w:before="0" w:after="140"/>
      <w:textAlignment w:val="baseline"/>
    </w:pPr>
    <w:rPr>
      <w:rFonts w:ascii="Liberation Serif" w:hAnsi="Liberation Serif" w:eastAsia="SimSun" w:cs="Lucida Sans"/>
      <w:kern w:val="2"/>
      <w:sz w:val="24"/>
      <w:szCs w:val="24"/>
      <w:lang w:bidi="hi-IN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SimSun;宋体" w:cs="Lucida Sans"/>
      <w:color w:val="auto"/>
      <w:kern w:val="2"/>
      <w:sz w:val="24"/>
      <w:szCs w:val="24"/>
      <w:lang w:val="pt-BR" w:eastAsia="zh-CN" w:bidi="hi-IN"/>
    </w:rPr>
  </w:style>
  <w:style w:type="paragraph" w:styleId="Cabealho">
    <w:name w:val="Header"/>
    <w:basedOn w:val="Standard"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ableParagraph">
    <w:name w:val="Table Paragraph"/>
    <w:basedOn w:val="Normal"/>
    <w:qFormat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Normal"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LibreOffice/6.0.7.3$Windows_x86 LibreOffice_project/dc89aa7a9eabfd848af146d5086077aeed2ae4a5</Application>
  <Pages>1</Pages>
  <Words>154</Words>
  <Characters>818</Characters>
  <CharactersWithSpaces>947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2022-05-19T17:27:00Z</dcterms:created>
  <dc:creator>elisangela mattjie</dc:creator>
  <dc:description/>
  <dc:language>pt-BR</dc:language>
  <cp:lastModifiedBy/>
  <dcterms:modified xsi:type="dcterms:W3CDTF">2022-05-23T14:40:16Z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